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04279" w:rsidRDefault="007D60F7" w:rsidP="00904279">
      <w:pPr>
        <w:pStyle w:val="a4"/>
        <w:rPr>
          <w:rFonts w:ascii="Times New Roman" w:hAnsi="Times New Roman" w:cs="Times New Roman"/>
        </w:rPr>
      </w:pPr>
      <w:r w:rsidRPr="007D60F7">
        <w:rPr>
          <w:rFonts w:ascii="Times New Roman" w:hAnsi="Times New Roman" w:cs="Times New Roman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6" o:title=""/>
          </v:shape>
          <o:OLEObject Type="Embed" ProgID="AcroExch.Document.DC" ShapeID="_x0000_i1025" DrawAspect="Content" ObjectID="_1707028684" r:id="rId7"/>
        </w:object>
      </w:r>
      <w:bookmarkEnd w:id="0"/>
    </w:p>
    <w:p w:rsidR="00AD25F2" w:rsidRDefault="00AD25F2" w:rsidP="00904279">
      <w:pPr>
        <w:pStyle w:val="a4"/>
        <w:rPr>
          <w:rFonts w:ascii="Times New Roman" w:hAnsi="Times New Roman" w:cs="Times New Roman"/>
        </w:rPr>
      </w:pPr>
    </w:p>
    <w:p w:rsidR="007D60F7" w:rsidRDefault="007D60F7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7D60F7" w:rsidRDefault="007D60F7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904279" w:rsidRPr="00AD25F2" w:rsidRDefault="00904279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lastRenderedPageBreak/>
        <w:t>1.Общие положения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1.1. Настоящее положение (далее Положение) определяет порядок работы в муниципальном автономном дошкольном образовательном учреждении </w:t>
      </w:r>
      <w:r w:rsidRPr="00AD25F2">
        <w:rPr>
          <w:rFonts w:ascii="Liberation Serif" w:hAnsi="Liberation Serif" w:cs="Times New Roman"/>
          <w:bCs/>
          <w:iCs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 11 «Золотой ключик» 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 (далее - МАДОУ) по предотвращению и урегулированию конфликта интересов.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1.2. Положение разработано в соответствии с Федеральными законами Российской Федерации от 29.12.2012 г. N 27</w:t>
      </w:r>
      <w:r w:rsidR="00364600">
        <w:rPr>
          <w:rFonts w:ascii="Liberation Serif" w:eastAsia="Times New Roman" w:hAnsi="Liberation Serif" w:cs="Times New Roman"/>
          <w:sz w:val="28"/>
          <w:szCs w:val="28"/>
        </w:rPr>
        <w:t>3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-ФЗ «Об образовании в Российской Федерации», от 25 декабря 2008 № 273-Ф</w:t>
      </w:r>
      <w:r w:rsidR="00364600">
        <w:rPr>
          <w:rFonts w:ascii="Liberation Serif" w:eastAsia="Times New Roman" w:hAnsi="Liberation Serif" w:cs="Times New Roman"/>
          <w:sz w:val="28"/>
          <w:szCs w:val="28"/>
        </w:rPr>
        <w:t>З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 «О противодействии коррупции», Трудовым кодексом Российской Федерации и иными действующими нормативно-правовыми актами Российской Федерации.</w:t>
      </w:r>
    </w:p>
    <w:p w:rsidR="00904279" w:rsidRPr="00AD25F2" w:rsidRDefault="00904279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2. Основные понятия</w:t>
      </w:r>
    </w:p>
    <w:p w:rsidR="00904279" w:rsidRPr="00AD25F2" w:rsidRDefault="00904279" w:rsidP="00176186">
      <w:pPr>
        <w:shd w:val="clear" w:color="auto" w:fill="FFFFFF"/>
        <w:spacing w:before="180" w:after="180" w:line="240" w:lineRule="auto"/>
        <w:ind w:firstLine="426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br/>
      </w:r>
      <w:proofErr w:type="gramStart"/>
      <w:r w:rsidRPr="00AD25F2">
        <w:rPr>
          <w:rFonts w:ascii="Liberation Serif" w:eastAsia="Times New Roman" w:hAnsi="Liberation Serif" w:cs="Times New Roman"/>
          <w:sz w:val="28"/>
          <w:szCs w:val="28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 его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 личной 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заинтересованностью и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 интересами воспитанника, родителей (законных представителей) воспитанников.</w:t>
      </w:r>
      <w:proofErr w:type="gramEnd"/>
      <w:r w:rsidRPr="00AD25F2">
        <w:rPr>
          <w:rFonts w:ascii="Liberation Serif" w:eastAsia="Times New Roman" w:hAnsi="Liberation Serif" w:cs="Times New Roman"/>
          <w:sz w:val="28"/>
          <w:szCs w:val="28"/>
        </w:rPr>
        <w:br/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 xml:space="preserve">         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04279" w:rsidRPr="00AD25F2" w:rsidRDefault="00904279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З.Условия, при которых возникает или может возникнуть конфликт интересов педагогического работника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3.1. В МАДОУ выделяют:</w:t>
      </w:r>
    </w:p>
    <w:p w:rsidR="00904279" w:rsidRPr="00AD25F2" w:rsidRDefault="00904279" w:rsidP="00904279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условия (ситуации), при которых всегда возникает конфликт интересов педагогического работника;</w:t>
      </w:r>
    </w:p>
    <w:p w:rsidR="00904279" w:rsidRPr="00AD25F2" w:rsidRDefault="00904279" w:rsidP="00904279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условия (ситуации), при которых может возникнуть конфликт интересов педагогического работника.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AD25F2">
        <w:rPr>
          <w:rFonts w:ascii="Liberation Serif" w:eastAsia="Times New Roman" w:hAnsi="Liberation Serif" w:cs="Times New Roman"/>
          <w:sz w:val="28"/>
          <w:szCs w:val="28"/>
        </w:rPr>
        <w:t>следующие</w:t>
      </w:r>
      <w:proofErr w:type="gramEnd"/>
      <w:r w:rsidRPr="00AD25F2">
        <w:rPr>
          <w:rFonts w:ascii="Liberation Serif" w:eastAsia="Times New Roman" w:hAnsi="Liberation Serif" w:cs="Times New Roman"/>
          <w:sz w:val="28"/>
          <w:szCs w:val="28"/>
        </w:rPr>
        <w:t>:</w:t>
      </w:r>
    </w:p>
    <w:p w:rsidR="00904279" w:rsidRPr="00AD25F2" w:rsidRDefault="00904279" w:rsidP="0090427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педагогический работник ведёт бесплатные и платные занятия у одних и тех же воспитанников;</w:t>
      </w:r>
    </w:p>
    <w:p w:rsidR="00904279" w:rsidRPr="00AD25F2" w:rsidRDefault="00904279" w:rsidP="0090427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педагогический работник занимается репетиторством с воспитанниками, которых он обучает;</w:t>
      </w:r>
    </w:p>
    <w:p w:rsidR="00904279" w:rsidRPr="00AD25F2" w:rsidRDefault="00904279" w:rsidP="0090427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педагогический работник является членом жюри конкурсных мероприятий с участием своих воспитанников;</w:t>
      </w:r>
    </w:p>
    <w:p w:rsidR="00904279" w:rsidRPr="00AD25F2" w:rsidRDefault="00904279" w:rsidP="0090427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904279" w:rsidRPr="00AD25F2" w:rsidRDefault="00904279" w:rsidP="0090427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904279" w:rsidRPr="00AD25F2" w:rsidRDefault="00904279" w:rsidP="00904279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3.3. 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AD25F2">
        <w:rPr>
          <w:rFonts w:ascii="Liberation Serif" w:eastAsia="Times New Roman" w:hAnsi="Liberation Serif" w:cs="Times New Roman"/>
          <w:sz w:val="28"/>
          <w:szCs w:val="28"/>
        </w:rPr>
        <w:t>следующие</w:t>
      </w:r>
      <w:proofErr w:type="gramEnd"/>
      <w:r w:rsidRPr="00AD25F2">
        <w:rPr>
          <w:rFonts w:ascii="Liberation Serif" w:eastAsia="Times New Roman" w:hAnsi="Liberation Serif" w:cs="Times New Roman"/>
          <w:sz w:val="28"/>
          <w:szCs w:val="28"/>
        </w:rPr>
        <w:t>:</w:t>
      </w:r>
    </w:p>
    <w:p w:rsidR="00904279" w:rsidRPr="00AD25F2" w:rsidRDefault="00904279" w:rsidP="0090427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участие педагогического работника в наборе (приёме) воспитанников;</w:t>
      </w:r>
    </w:p>
    <w:p w:rsidR="00904279" w:rsidRPr="00AD25F2" w:rsidRDefault="00904279" w:rsidP="0090427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904279" w:rsidRPr="00AD25F2" w:rsidRDefault="00904279" w:rsidP="00904279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иные условия (ситуации), при которых может возникнуть конфликт интересов педагогического работника.</w:t>
      </w:r>
    </w:p>
    <w:p w:rsidR="00904279" w:rsidRPr="00AD25F2" w:rsidRDefault="00904279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4.</w:t>
      </w:r>
      <w:r w:rsidR="00176186"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О</w:t>
      </w: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граничения, налагаемые на педагогических работников МАДОУ при осуществлении ими профессиональной деятельности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4.1. В целях предотвращения возникновения (появления) условий (ситуаций), при которых всегда возникает конфликт интересов педагогического работника, в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устанавливаются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4.2. На педагогических работников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при осуществлении ими профессиональной деятельности налагаются следующие ограничения:</w:t>
      </w:r>
    </w:p>
    <w:p w:rsidR="00904279" w:rsidRPr="00AD25F2" w:rsidRDefault="00904279" w:rsidP="00904279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запрет на ведение бесплатных и платных занятий у одних и тех же воспитанников;</w:t>
      </w:r>
    </w:p>
    <w:p w:rsidR="00904279" w:rsidRPr="00AD25F2" w:rsidRDefault="00904279" w:rsidP="00904279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запрет на занятия репетиторством с воспитанниками, которых он обучает;</w:t>
      </w:r>
    </w:p>
    <w:p w:rsidR="00904279" w:rsidRPr="00AD25F2" w:rsidRDefault="00904279" w:rsidP="00904279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904279" w:rsidRPr="00AD25F2" w:rsidRDefault="00904279" w:rsidP="00904279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lastRenderedPageBreak/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904279" w:rsidRPr="00AD25F2" w:rsidRDefault="00904279" w:rsidP="00904279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4.3. Работники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ДОУ обязаны соблюдать установленные п. 4.2. настоящего раздела ограничения и иные </w:t>
      </w:r>
      <w:proofErr w:type="gramStart"/>
      <w:r w:rsidRPr="00AD25F2">
        <w:rPr>
          <w:rFonts w:ascii="Liberation Serif" w:eastAsia="Times New Roman" w:hAnsi="Liberation Serif" w:cs="Times New Roman"/>
          <w:sz w:val="28"/>
          <w:szCs w:val="28"/>
        </w:rPr>
        <w:t>ограничения</w:t>
      </w:r>
      <w:proofErr w:type="gramEnd"/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904279" w:rsidRPr="00AD25F2" w:rsidRDefault="00904279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5.2. С целью предотвращения возможного конфликта интересов педагогического работника в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реализуются следующие мероприятия:</w:t>
      </w:r>
    </w:p>
    <w:p w:rsidR="00904279" w:rsidRPr="00AD25F2" w:rsidRDefault="00904279" w:rsidP="00904279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при принятии решений, локальных нормативных актов, затрагивающих права воспитанников и работников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ДОУ, учитывается мнение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:rsidR="00904279" w:rsidRPr="00AD25F2" w:rsidRDefault="00904279" w:rsidP="00904279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904279" w:rsidRPr="00AD25F2" w:rsidRDefault="00904279" w:rsidP="00904279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обеспечивается информационная открытость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в соответствии с требованиями действующего законодательства;</w:t>
      </w:r>
    </w:p>
    <w:p w:rsidR="00904279" w:rsidRPr="00AD25F2" w:rsidRDefault="00904279" w:rsidP="00904279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осуществляется чёткая регламентация деятельности педагогических работников внутренними локальными нормативными актами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ДОУ;</w:t>
      </w:r>
    </w:p>
    <w:p w:rsidR="00904279" w:rsidRPr="00AD25F2" w:rsidRDefault="00904279" w:rsidP="00904279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обеспечивается введение прозрачных процедур внутренней оценки для управления качеством образования;</w:t>
      </w:r>
    </w:p>
    <w:p w:rsidR="00904279" w:rsidRPr="00AD25F2" w:rsidRDefault="00904279" w:rsidP="00904279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осуществляется создание системы сбора и анализа информации об индивидуальных образовательных достижениях воспитанников,</w:t>
      </w:r>
    </w:p>
    <w:p w:rsidR="00904279" w:rsidRPr="00AD25F2" w:rsidRDefault="00904279" w:rsidP="00904279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lastRenderedPageBreak/>
        <w:t>5.3. Педагогические работники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5.5. Руководитель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по урегулированию споров между участниками образовательных отношений.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5.6. Решение комиссии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5.7. Решение комиссии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5.8. До принятия решения комиссии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по урегулированию споров между участниками образовательных отношений руководитель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5.9. Руководитель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904279" w:rsidRPr="00AD25F2" w:rsidRDefault="00176186" w:rsidP="00E50B30">
      <w:pPr>
        <w:shd w:val="clear" w:color="auto" w:fill="FFFFFF"/>
        <w:spacing w:before="300" w:after="300" w:line="240" w:lineRule="auto"/>
        <w:jc w:val="center"/>
        <w:textAlignment w:val="baseline"/>
        <w:outlineLvl w:val="3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6</w:t>
      </w:r>
      <w:r w:rsidR="00904279"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 </w:t>
      </w:r>
      <w:r w:rsidR="00904279" w:rsidRPr="00AD25F2">
        <w:rPr>
          <w:rFonts w:ascii="Liberation Serif" w:eastAsia="Times New Roman" w:hAnsi="Liberation Serif" w:cs="Times New Roman"/>
          <w:b/>
          <w:bCs/>
          <w:sz w:val="28"/>
          <w:szCs w:val="28"/>
        </w:rPr>
        <w:t>Ответственность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6.1 .Ответственным лицом в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6.2. Ответственное лицо в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за организацию работы по предотвращению и урегулированию конфликта интересов педагогических работников:</w:t>
      </w:r>
    </w:p>
    <w:p w:rsidR="00904279" w:rsidRPr="00AD25F2" w:rsidRDefault="00904279" w:rsidP="00904279">
      <w:pPr>
        <w:numPr>
          <w:ilvl w:val="0"/>
          <w:numId w:val="6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lastRenderedPageBreak/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904279" w:rsidRPr="00AD25F2" w:rsidRDefault="00904279" w:rsidP="00904279">
      <w:pPr>
        <w:numPr>
          <w:ilvl w:val="0"/>
          <w:numId w:val="6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904279" w:rsidRPr="00AD25F2" w:rsidRDefault="00904279" w:rsidP="00904279">
      <w:pPr>
        <w:numPr>
          <w:ilvl w:val="0"/>
          <w:numId w:val="6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при возникновении конфликта интересов педагогического работника организует рассмотрение соответствующих вопросов на комиссии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по урегулированию споров между участниками образовательных отношений;</w:t>
      </w:r>
    </w:p>
    <w:p w:rsidR="00904279" w:rsidRPr="00AD25F2" w:rsidRDefault="00904279" w:rsidP="00904279">
      <w:pPr>
        <w:numPr>
          <w:ilvl w:val="0"/>
          <w:numId w:val="6"/>
        </w:numPr>
        <w:shd w:val="clear" w:color="auto" w:fill="FFFFFF"/>
        <w:spacing w:after="0" w:line="240" w:lineRule="auto"/>
        <w:ind w:left="390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организует </w:t>
      </w:r>
      <w:proofErr w:type="gramStart"/>
      <w:r w:rsidRPr="00AD25F2">
        <w:rPr>
          <w:rFonts w:ascii="Liberation Serif" w:eastAsia="Times New Roman" w:hAnsi="Liberation Serif" w:cs="Times New Roman"/>
          <w:sz w:val="28"/>
          <w:szCs w:val="28"/>
        </w:rPr>
        <w:t>контроль за</w:t>
      </w:r>
      <w:proofErr w:type="gramEnd"/>
      <w:r w:rsidRPr="00AD25F2">
        <w:rPr>
          <w:rFonts w:ascii="Liberation Serif" w:eastAsia="Times New Roman" w:hAnsi="Liberation Serif" w:cs="Times New Roman"/>
          <w:sz w:val="28"/>
          <w:szCs w:val="28"/>
        </w:rPr>
        <w:t xml:space="preserve"> состоянием работы в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904279" w:rsidRPr="00AD25F2" w:rsidRDefault="00904279" w:rsidP="00904279">
      <w:pPr>
        <w:shd w:val="clear" w:color="auto" w:fill="FFFFFF"/>
        <w:spacing w:before="180" w:after="18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AD25F2">
        <w:rPr>
          <w:rFonts w:ascii="Liberation Serif" w:eastAsia="Times New Roman" w:hAnsi="Liberation Serif" w:cs="Times New Roman"/>
          <w:sz w:val="28"/>
          <w:szCs w:val="28"/>
        </w:rPr>
        <w:t>6.3. Все педагогические работники М</w:t>
      </w:r>
      <w:r w:rsidR="00176186" w:rsidRPr="00AD25F2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AD25F2">
        <w:rPr>
          <w:rFonts w:ascii="Liberation Serif" w:eastAsia="Times New Roman" w:hAnsi="Liberation Serif" w:cs="Times New Roman"/>
          <w:sz w:val="28"/>
          <w:szCs w:val="28"/>
        </w:rPr>
        <w:t>ДОУ несут ответственность за соблюдение настоящего Положения в соответствии с законодательством Российской Федерации.</w:t>
      </w:r>
    </w:p>
    <w:p w:rsidR="00435765" w:rsidRPr="00AD25F2" w:rsidRDefault="00435765">
      <w:pPr>
        <w:rPr>
          <w:rFonts w:ascii="Liberation Serif" w:hAnsi="Liberation Serif" w:cs="Times New Roman"/>
          <w:sz w:val="28"/>
          <w:szCs w:val="28"/>
        </w:rPr>
      </w:pPr>
    </w:p>
    <w:sectPr w:rsidR="00435765" w:rsidRPr="00AD25F2" w:rsidSect="00F3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35A"/>
    <w:multiLevelType w:val="multilevel"/>
    <w:tmpl w:val="9CA4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916FD"/>
    <w:multiLevelType w:val="multilevel"/>
    <w:tmpl w:val="3E94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230910"/>
    <w:multiLevelType w:val="multilevel"/>
    <w:tmpl w:val="A37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20BFD"/>
    <w:multiLevelType w:val="multilevel"/>
    <w:tmpl w:val="5970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61AB9"/>
    <w:multiLevelType w:val="multilevel"/>
    <w:tmpl w:val="C860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D0C9C"/>
    <w:multiLevelType w:val="multilevel"/>
    <w:tmpl w:val="D3E6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79"/>
    <w:rsid w:val="00176186"/>
    <w:rsid w:val="00364600"/>
    <w:rsid w:val="00435765"/>
    <w:rsid w:val="005F2CD5"/>
    <w:rsid w:val="007D60F7"/>
    <w:rsid w:val="00904279"/>
    <w:rsid w:val="009B42B3"/>
    <w:rsid w:val="00AD25F2"/>
    <w:rsid w:val="00E50B30"/>
    <w:rsid w:val="00F3044D"/>
    <w:rsid w:val="00F77B7C"/>
    <w:rsid w:val="00FA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042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9042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042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042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0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99"/>
    <w:qFormat/>
    <w:rsid w:val="0090427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5F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D2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AD25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a">
    <w:name w:val="Название Знак"/>
    <w:basedOn w:val="a0"/>
    <w:link w:val="a9"/>
    <w:rsid w:val="00AD25F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AD2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042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9042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042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042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0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99"/>
    <w:qFormat/>
    <w:rsid w:val="0090427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2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5F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D2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AD25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a">
    <w:name w:val="Название Знак"/>
    <w:basedOn w:val="a0"/>
    <w:link w:val="a9"/>
    <w:rsid w:val="00AD25F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AD2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методист</cp:lastModifiedBy>
  <cp:revision>2</cp:revision>
  <cp:lastPrinted>2022-02-04T04:27:00Z</cp:lastPrinted>
  <dcterms:created xsi:type="dcterms:W3CDTF">2022-02-22T04:52:00Z</dcterms:created>
  <dcterms:modified xsi:type="dcterms:W3CDTF">2022-02-22T04:52:00Z</dcterms:modified>
</cp:coreProperties>
</file>